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370" w:rsidRDefault="001512C4" w:rsidP="001512C4">
      <w:pPr>
        <w:jc w:val="center"/>
        <w:rPr>
          <w:rFonts w:ascii="Times New Roman" w:hAnsi="Times New Roman" w:cs="Times New Roman"/>
          <w:color w:val="000000" w:themeColor="text1"/>
          <w:sz w:val="36"/>
          <w:szCs w:val="28"/>
        </w:rPr>
      </w:pPr>
      <w:r w:rsidRPr="001512C4">
        <w:rPr>
          <w:rFonts w:ascii="Times New Roman" w:hAnsi="Times New Roman" w:cs="Times New Roman"/>
          <w:color w:val="000000" w:themeColor="text1"/>
          <w:sz w:val="36"/>
          <w:szCs w:val="28"/>
        </w:rPr>
        <w:t>Порядок реагування на доведені випадки булінгу (цькування) в закладі освіти та відповідальність осіб, причетних до булінгу (цькування)</w:t>
      </w:r>
    </w:p>
    <w:p w:rsidR="001512C4" w:rsidRDefault="001512C4" w:rsidP="001512C4">
      <w:pPr>
        <w:jc w:val="center"/>
        <w:rPr>
          <w:rFonts w:ascii="Times New Roman" w:hAnsi="Times New Roman" w:cs="Times New Roman"/>
          <w:color w:val="000000" w:themeColor="text1"/>
          <w:sz w:val="36"/>
          <w:szCs w:val="28"/>
        </w:rPr>
      </w:pPr>
    </w:p>
    <w:p w:rsidR="001512C4" w:rsidRPr="00320974" w:rsidRDefault="001512C4" w:rsidP="001512C4">
      <w:pPr>
        <w:ind w:firstLine="567"/>
        <w:jc w:val="both"/>
        <w:rPr>
          <w:rFonts w:ascii="Times New Roman" w:hAnsi="Times New Roman" w:cs="Times New Roman"/>
          <w:color w:val="FF0000"/>
          <w:sz w:val="28"/>
          <w:szCs w:val="28"/>
        </w:rPr>
      </w:pPr>
      <w:r w:rsidRPr="00320974">
        <w:rPr>
          <w:rFonts w:ascii="Times New Roman" w:hAnsi="Times New Roman" w:cs="Times New Roman"/>
          <w:b/>
          <w:color w:val="FF0000"/>
          <w:sz w:val="28"/>
          <w:szCs w:val="28"/>
          <w:u w:val="single"/>
        </w:rPr>
        <w:t>Дитина, яка стала свідком булінгу або акту насильницької поведінки:</w:t>
      </w:r>
      <w:r w:rsidRPr="00320974">
        <w:rPr>
          <w:rFonts w:ascii="Times New Roman" w:hAnsi="Times New Roman" w:cs="Times New Roman"/>
          <w:color w:val="FF0000"/>
          <w:sz w:val="28"/>
          <w:szCs w:val="28"/>
        </w:rPr>
        <w:t xml:space="preserve"> </w:t>
      </w:r>
    </w:p>
    <w:p w:rsidR="001512C4" w:rsidRPr="005C5F54" w:rsidRDefault="001512C4" w:rsidP="001512C4">
      <w:pPr>
        <w:ind w:firstLine="567"/>
        <w:jc w:val="both"/>
        <w:rPr>
          <w:rFonts w:ascii="Times New Roman" w:hAnsi="Times New Roman" w:cs="Times New Roman"/>
          <w:sz w:val="28"/>
          <w:szCs w:val="28"/>
          <w:shd w:val="clear" w:color="auto" w:fill="FFFFFF"/>
        </w:rPr>
      </w:pPr>
      <w:r w:rsidRPr="005C5F54">
        <w:rPr>
          <w:rFonts w:ascii="Times New Roman" w:hAnsi="Times New Roman" w:cs="Times New Roman"/>
          <w:sz w:val="28"/>
          <w:szCs w:val="28"/>
          <w:shd w:val="clear" w:color="auto" w:fill="FFFFFF"/>
        </w:rPr>
        <w:t>Здобувачі освіти закладу повинні одразу проінформувати (в будь-який доступний спосіб) дорослих (батьків, педагогічних працівників, класного керівника, тощо), представника адміністрації, соціального педагога, практичного психолога, медичну сестру про факт здійсненого булінгу (цькування) свідком якого вони були особисто або про які отримали достовірну інформацію від інших осіб.</w:t>
      </w:r>
    </w:p>
    <w:p w:rsidR="001512C4" w:rsidRPr="00320974" w:rsidRDefault="001512C4" w:rsidP="001512C4">
      <w:pPr>
        <w:ind w:firstLine="567"/>
        <w:jc w:val="both"/>
        <w:rPr>
          <w:rFonts w:ascii="Times New Roman" w:hAnsi="Times New Roman" w:cs="Times New Roman"/>
          <w:b/>
          <w:color w:val="FF0000"/>
          <w:sz w:val="28"/>
          <w:szCs w:val="28"/>
          <w:u w:val="single"/>
        </w:rPr>
      </w:pPr>
      <w:r w:rsidRPr="00320974">
        <w:rPr>
          <w:rFonts w:ascii="Times New Roman" w:hAnsi="Times New Roman" w:cs="Times New Roman"/>
          <w:b/>
          <w:color w:val="FF0000"/>
          <w:sz w:val="28"/>
          <w:szCs w:val="28"/>
          <w:u w:val="single"/>
        </w:rPr>
        <w:t xml:space="preserve">Працівник школи (вчитель, класний керівник та ін.), який став свідком булінгу або акту насильницької поведінки повинен: </w:t>
      </w:r>
    </w:p>
    <w:p w:rsidR="001512C4" w:rsidRDefault="001512C4" w:rsidP="001512C4">
      <w:pPr>
        <w:ind w:firstLine="567"/>
        <w:jc w:val="both"/>
        <w:rPr>
          <w:rFonts w:ascii="Times New Roman" w:hAnsi="Times New Roman" w:cs="Times New Roman"/>
          <w:sz w:val="28"/>
          <w:szCs w:val="28"/>
        </w:rPr>
      </w:pPr>
      <w:r w:rsidRPr="007F2026">
        <w:rPr>
          <w:rFonts w:ascii="Times New Roman" w:hAnsi="Times New Roman" w:cs="Times New Roman"/>
          <w:sz w:val="28"/>
          <w:szCs w:val="28"/>
        </w:rPr>
        <w:t xml:space="preserve">1. Миттєво зупинити неприйнятні дії </w:t>
      </w:r>
    </w:p>
    <w:p w:rsidR="001512C4" w:rsidRDefault="001512C4" w:rsidP="001512C4">
      <w:pPr>
        <w:ind w:firstLine="567"/>
        <w:jc w:val="both"/>
        <w:rPr>
          <w:rFonts w:ascii="Times New Roman" w:hAnsi="Times New Roman" w:cs="Times New Roman"/>
          <w:sz w:val="28"/>
          <w:szCs w:val="28"/>
        </w:rPr>
      </w:pPr>
      <w:r w:rsidRPr="007F2026">
        <w:rPr>
          <w:rFonts w:ascii="Times New Roman" w:hAnsi="Times New Roman" w:cs="Times New Roman"/>
          <w:sz w:val="28"/>
          <w:szCs w:val="28"/>
        </w:rPr>
        <w:t xml:space="preserve">2. Дізнатися імена та прізвища учасників події. Невідкладно повідомити класного керівника класу про зафіксований акт насилля, надати детальну інформацію про обставини ситуації </w:t>
      </w:r>
    </w:p>
    <w:p w:rsidR="001512C4" w:rsidRDefault="001512C4" w:rsidP="001512C4">
      <w:pPr>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5C5F54">
        <w:rPr>
          <w:rFonts w:ascii="Times New Roman" w:hAnsi="Times New Roman" w:cs="Times New Roman"/>
          <w:sz w:val="28"/>
          <w:szCs w:val="28"/>
          <w:shd w:val="clear" w:color="auto" w:fill="FFFFFF"/>
        </w:rPr>
        <w:t>Невідкладно звернутися з офіційною заявою (конфіденційність гарантується) про випадок булінгу (цькування) до керівника закладу освіти.</w:t>
      </w:r>
    </w:p>
    <w:p w:rsidR="001512C4" w:rsidRDefault="001512C4" w:rsidP="001512C4">
      <w:pPr>
        <w:ind w:firstLine="567"/>
        <w:jc w:val="both"/>
        <w:rPr>
          <w:rFonts w:ascii="Times New Roman" w:hAnsi="Times New Roman" w:cs="Times New Roman"/>
          <w:sz w:val="28"/>
          <w:szCs w:val="28"/>
        </w:rPr>
      </w:pPr>
      <w:r>
        <w:rPr>
          <w:rFonts w:ascii="Times New Roman" w:hAnsi="Times New Roman" w:cs="Times New Roman"/>
          <w:sz w:val="28"/>
          <w:szCs w:val="28"/>
        </w:rPr>
        <w:t>4</w:t>
      </w:r>
      <w:r w:rsidRPr="007F2026">
        <w:rPr>
          <w:rFonts w:ascii="Times New Roman" w:hAnsi="Times New Roman" w:cs="Times New Roman"/>
          <w:sz w:val="28"/>
          <w:szCs w:val="28"/>
        </w:rPr>
        <w:t xml:space="preserve">. Вжити невідкладних дисциплінарних превентивних заходів: нагадати правила школи та наслідки їх порушення. </w:t>
      </w:r>
    </w:p>
    <w:p w:rsidR="001512C4" w:rsidRPr="00320974" w:rsidRDefault="001512C4" w:rsidP="001512C4">
      <w:pPr>
        <w:ind w:firstLine="567"/>
        <w:jc w:val="both"/>
        <w:rPr>
          <w:rFonts w:ascii="Times New Roman" w:hAnsi="Times New Roman" w:cs="Times New Roman"/>
          <w:b/>
          <w:color w:val="FF0000"/>
          <w:sz w:val="28"/>
          <w:szCs w:val="28"/>
          <w:u w:val="single"/>
        </w:rPr>
      </w:pPr>
      <w:r w:rsidRPr="00320974">
        <w:rPr>
          <w:rFonts w:ascii="Times New Roman" w:hAnsi="Times New Roman" w:cs="Times New Roman"/>
          <w:b/>
          <w:color w:val="FF0000"/>
          <w:sz w:val="28"/>
          <w:szCs w:val="28"/>
          <w:u w:val="single"/>
        </w:rPr>
        <w:t xml:space="preserve">Класний керівник, який дізнався про випадок булінгу з дитиною свого класу: </w:t>
      </w:r>
    </w:p>
    <w:p w:rsidR="001512C4" w:rsidRDefault="001512C4" w:rsidP="001512C4">
      <w:pPr>
        <w:ind w:firstLine="567"/>
        <w:jc w:val="both"/>
        <w:rPr>
          <w:rFonts w:ascii="Times New Roman" w:hAnsi="Times New Roman" w:cs="Times New Roman"/>
          <w:sz w:val="28"/>
          <w:szCs w:val="28"/>
        </w:rPr>
      </w:pPr>
      <w:r w:rsidRPr="007F2026">
        <w:rPr>
          <w:rFonts w:ascii="Times New Roman" w:hAnsi="Times New Roman" w:cs="Times New Roman"/>
          <w:sz w:val="28"/>
          <w:szCs w:val="28"/>
        </w:rPr>
        <w:t xml:space="preserve">1. Заспокоїти, розрадити, нормалізувати поведінку всіх учасників акту насильницької поведінки. </w:t>
      </w:r>
    </w:p>
    <w:p w:rsidR="001512C4" w:rsidRDefault="001512C4" w:rsidP="001512C4">
      <w:pPr>
        <w:ind w:firstLine="567"/>
        <w:jc w:val="both"/>
        <w:rPr>
          <w:rFonts w:ascii="Times New Roman" w:hAnsi="Times New Roman" w:cs="Times New Roman"/>
          <w:sz w:val="28"/>
          <w:szCs w:val="28"/>
        </w:rPr>
      </w:pPr>
      <w:r w:rsidRPr="007F2026">
        <w:rPr>
          <w:rFonts w:ascii="Times New Roman" w:hAnsi="Times New Roman" w:cs="Times New Roman"/>
          <w:sz w:val="28"/>
          <w:szCs w:val="28"/>
        </w:rPr>
        <w:t xml:space="preserve">2. Визначити, чи цей випадок підпадає під визначення «булінг». Якщо цей акт насильницької поведінки не класифікується як булінг, провести розмову з учасниками події щодо її причин та запобігання такого в майбутньому. Якщо є проявом булінгу – тоді крок 3. </w:t>
      </w:r>
    </w:p>
    <w:p w:rsidR="001512C4" w:rsidRDefault="001512C4" w:rsidP="001512C4">
      <w:pPr>
        <w:ind w:firstLine="567"/>
        <w:jc w:val="both"/>
        <w:rPr>
          <w:rFonts w:ascii="Times New Roman" w:hAnsi="Times New Roman" w:cs="Times New Roman"/>
          <w:sz w:val="28"/>
          <w:szCs w:val="28"/>
        </w:rPr>
      </w:pPr>
      <w:r w:rsidRPr="007F2026">
        <w:rPr>
          <w:rFonts w:ascii="Times New Roman" w:hAnsi="Times New Roman" w:cs="Times New Roman"/>
          <w:sz w:val="28"/>
          <w:szCs w:val="28"/>
        </w:rPr>
        <w:t xml:space="preserve">3. Провести розмову з класом з метою нагадати про </w:t>
      </w:r>
      <w:proofErr w:type="spellStart"/>
      <w:r w:rsidRPr="007F2026">
        <w:rPr>
          <w:rFonts w:ascii="Times New Roman" w:hAnsi="Times New Roman" w:cs="Times New Roman"/>
          <w:sz w:val="28"/>
          <w:szCs w:val="28"/>
        </w:rPr>
        <w:t>Антибулінгову</w:t>
      </w:r>
      <w:proofErr w:type="spellEnd"/>
      <w:r w:rsidRPr="007F2026">
        <w:rPr>
          <w:rFonts w:ascii="Times New Roman" w:hAnsi="Times New Roman" w:cs="Times New Roman"/>
          <w:sz w:val="28"/>
          <w:szCs w:val="28"/>
        </w:rPr>
        <w:t xml:space="preserve"> політику школи та неприпустимість булінгу у школі. </w:t>
      </w:r>
    </w:p>
    <w:p w:rsidR="001512C4" w:rsidRDefault="001512C4" w:rsidP="001512C4">
      <w:pPr>
        <w:ind w:firstLine="567"/>
        <w:jc w:val="both"/>
        <w:rPr>
          <w:rFonts w:ascii="Times New Roman" w:hAnsi="Times New Roman" w:cs="Times New Roman"/>
          <w:sz w:val="28"/>
          <w:szCs w:val="28"/>
        </w:rPr>
      </w:pPr>
      <w:r w:rsidRPr="007F2026">
        <w:rPr>
          <w:rFonts w:ascii="Times New Roman" w:hAnsi="Times New Roman" w:cs="Times New Roman"/>
          <w:sz w:val="28"/>
          <w:szCs w:val="28"/>
        </w:rPr>
        <w:t xml:space="preserve">4. У той же день повідомити батьків суб’єкта і об’єкта булінгу </w:t>
      </w:r>
      <w:r>
        <w:rPr>
          <w:rFonts w:ascii="Times New Roman" w:hAnsi="Times New Roman" w:cs="Times New Roman"/>
          <w:sz w:val="28"/>
          <w:szCs w:val="28"/>
        </w:rPr>
        <w:t xml:space="preserve">та адміністрацію школи </w:t>
      </w:r>
      <w:r w:rsidRPr="007F2026">
        <w:rPr>
          <w:rFonts w:ascii="Times New Roman" w:hAnsi="Times New Roman" w:cs="Times New Roman"/>
          <w:sz w:val="28"/>
          <w:szCs w:val="28"/>
        </w:rPr>
        <w:t xml:space="preserve">про ситуацію під час особистої зустрічі. </w:t>
      </w:r>
    </w:p>
    <w:p w:rsidR="001512C4" w:rsidRPr="00320974" w:rsidRDefault="001512C4" w:rsidP="001512C4">
      <w:pPr>
        <w:jc w:val="both"/>
        <w:rPr>
          <w:rFonts w:ascii="Times New Roman" w:hAnsi="Times New Roman" w:cs="Times New Roman"/>
          <w:b/>
          <w:color w:val="FF0000"/>
          <w:sz w:val="28"/>
          <w:szCs w:val="28"/>
          <w:u w:val="single"/>
        </w:rPr>
      </w:pPr>
      <w:r w:rsidRPr="00320974">
        <w:rPr>
          <w:rFonts w:ascii="Times New Roman" w:hAnsi="Times New Roman" w:cs="Times New Roman"/>
          <w:b/>
          <w:color w:val="FF0000"/>
          <w:sz w:val="28"/>
          <w:szCs w:val="28"/>
          <w:u w:val="single"/>
        </w:rPr>
        <w:t xml:space="preserve">Батьки: Батьки дитини, яка поскаржилася на </w:t>
      </w:r>
      <w:proofErr w:type="spellStart"/>
      <w:r w:rsidRPr="00320974">
        <w:rPr>
          <w:rFonts w:ascii="Times New Roman" w:hAnsi="Times New Roman" w:cs="Times New Roman"/>
          <w:b/>
          <w:color w:val="FF0000"/>
          <w:sz w:val="28"/>
          <w:szCs w:val="28"/>
          <w:u w:val="single"/>
        </w:rPr>
        <w:t>булінгову</w:t>
      </w:r>
      <w:proofErr w:type="spellEnd"/>
      <w:r w:rsidRPr="00320974">
        <w:rPr>
          <w:rFonts w:ascii="Times New Roman" w:hAnsi="Times New Roman" w:cs="Times New Roman"/>
          <w:b/>
          <w:color w:val="FF0000"/>
          <w:sz w:val="28"/>
          <w:szCs w:val="28"/>
          <w:u w:val="single"/>
        </w:rPr>
        <w:t xml:space="preserve"> поведінку щодо неї: </w:t>
      </w:r>
    </w:p>
    <w:p w:rsidR="001512C4" w:rsidRDefault="001512C4" w:rsidP="001512C4">
      <w:pPr>
        <w:ind w:firstLine="567"/>
        <w:jc w:val="both"/>
        <w:rPr>
          <w:rFonts w:ascii="Times New Roman" w:hAnsi="Times New Roman" w:cs="Times New Roman"/>
          <w:sz w:val="28"/>
          <w:szCs w:val="28"/>
        </w:rPr>
      </w:pPr>
      <w:r w:rsidRPr="007F2026">
        <w:rPr>
          <w:rFonts w:ascii="Times New Roman" w:hAnsi="Times New Roman" w:cs="Times New Roman"/>
          <w:sz w:val="28"/>
          <w:szCs w:val="28"/>
        </w:rPr>
        <w:lastRenderedPageBreak/>
        <w:t xml:space="preserve">1. Повідомити класного керівника про скарги дитини і підозри на булінг, переконатися, що у школі зафіксований і мав місце випадок булінгу, про який розказує дитина. </w:t>
      </w:r>
    </w:p>
    <w:p w:rsidR="001512C4" w:rsidRDefault="001512C4" w:rsidP="001512C4">
      <w:pPr>
        <w:ind w:firstLine="567"/>
        <w:jc w:val="both"/>
        <w:rPr>
          <w:rFonts w:ascii="Times New Roman" w:hAnsi="Times New Roman" w:cs="Times New Roman"/>
          <w:sz w:val="28"/>
          <w:szCs w:val="28"/>
        </w:rPr>
      </w:pPr>
      <w:r w:rsidRPr="007F2026">
        <w:rPr>
          <w:rFonts w:ascii="Times New Roman" w:hAnsi="Times New Roman" w:cs="Times New Roman"/>
          <w:sz w:val="28"/>
          <w:szCs w:val="28"/>
        </w:rPr>
        <w:t>2. Обговорити скарги дитини на випадок насильницької поведінки щодо неї під час особистої зустрічі з класн</w:t>
      </w:r>
      <w:r>
        <w:rPr>
          <w:rFonts w:ascii="Times New Roman" w:hAnsi="Times New Roman" w:cs="Times New Roman"/>
          <w:sz w:val="28"/>
          <w:szCs w:val="28"/>
        </w:rPr>
        <w:t>им керівником</w:t>
      </w:r>
      <w:r w:rsidRPr="007F2026">
        <w:rPr>
          <w:rFonts w:ascii="Times New Roman" w:hAnsi="Times New Roman" w:cs="Times New Roman"/>
          <w:sz w:val="28"/>
          <w:szCs w:val="28"/>
        </w:rPr>
        <w:t xml:space="preserve">. </w:t>
      </w:r>
    </w:p>
    <w:p w:rsidR="001512C4" w:rsidRDefault="001512C4" w:rsidP="001512C4">
      <w:pPr>
        <w:ind w:firstLine="567"/>
        <w:jc w:val="both"/>
        <w:rPr>
          <w:rFonts w:ascii="Times New Roman" w:hAnsi="Times New Roman" w:cs="Times New Roman"/>
          <w:sz w:val="28"/>
          <w:szCs w:val="28"/>
        </w:rPr>
      </w:pPr>
      <w:r w:rsidRPr="007F2026">
        <w:rPr>
          <w:rFonts w:ascii="Times New Roman" w:hAnsi="Times New Roman" w:cs="Times New Roman"/>
          <w:sz w:val="28"/>
          <w:szCs w:val="28"/>
        </w:rPr>
        <w:t xml:space="preserve">3. </w:t>
      </w:r>
      <w:r w:rsidRPr="005C5F54">
        <w:rPr>
          <w:rFonts w:ascii="Times New Roman" w:hAnsi="Times New Roman" w:cs="Times New Roman"/>
          <w:sz w:val="28"/>
          <w:szCs w:val="28"/>
          <w:shd w:val="clear" w:color="auto" w:fill="FFFFFF"/>
        </w:rPr>
        <w:t>Невідкладно звернутися з офіційною заявою про випадок булінгу (цькування) до керівника закладу освіти.</w:t>
      </w:r>
    </w:p>
    <w:p w:rsidR="001512C4" w:rsidRPr="00320974" w:rsidRDefault="001512C4" w:rsidP="001512C4">
      <w:pPr>
        <w:ind w:firstLine="567"/>
        <w:jc w:val="both"/>
        <w:rPr>
          <w:rFonts w:ascii="Times New Roman" w:hAnsi="Times New Roman" w:cs="Times New Roman"/>
          <w:b/>
          <w:color w:val="FF0000"/>
          <w:sz w:val="28"/>
          <w:szCs w:val="28"/>
          <w:u w:val="single"/>
        </w:rPr>
      </w:pPr>
      <w:r w:rsidRPr="00320974">
        <w:rPr>
          <w:rFonts w:ascii="Times New Roman" w:hAnsi="Times New Roman" w:cs="Times New Roman"/>
          <w:b/>
          <w:color w:val="FF0000"/>
          <w:sz w:val="28"/>
          <w:szCs w:val="28"/>
          <w:u w:val="single"/>
        </w:rPr>
        <w:t xml:space="preserve"> Батьки дитини, у якої зафіксували </w:t>
      </w:r>
      <w:proofErr w:type="spellStart"/>
      <w:r w:rsidRPr="00320974">
        <w:rPr>
          <w:rFonts w:ascii="Times New Roman" w:hAnsi="Times New Roman" w:cs="Times New Roman"/>
          <w:b/>
          <w:color w:val="FF0000"/>
          <w:sz w:val="28"/>
          <w:szCs w:val="28"/>
          <w:u w:val="single"/>
        </w:rPr>
        <w:t>булінгову</w:t>
      </w:r>
      <w:proofErr w:type="spellEnd"/>
      <w:r w:rsidRPr="00320974">
        <w:rPr>
          <w:rFonts w:ascii="Times New Roman" w:hAnsi="Times New Roman" w:cs="Times New Roman"/>
          <w:b/>
          <w:color w:val="FF0000"/>
          <w:sz w:val="28"/>
          <w:szCs w:val="28"/>
          <w:u w:val="single"/>
        </w:rPr>
        <w:t xml:space="preserve"> поведінку: </w:t>
      </w:r>
    </w:p>
    <w:p w:rsidR="001512C4" w:rsidRPr="00C31945" w:rsidRDefault="001512C4" w:rsidP="001512C4">
      <w:pPr>
        <w:pStyle w:val="a3"/>
        <w:numPr>
          <w:ilvl w:val="0"/>
          <w:numId w:val="1"/>
        </w:numPr>
        <w:jc w:val="both"/>
        <w:rPr>
          <w:rFonts w:ascii="Times New Roman" w:hAnsi="Times New Roman" w:cs="Times New Roman"/>
          <w:sz w:val="28"/>
          <w:szCs w:val="28"/>
        </w:rPr>
      </w:pPr>
      <w:r w:rsidRPr="00C31945">
        <w:rPr>
          <w:rFonts w:ascii="Times New Roman" w:hAnsi="Times New Roman" w:cs="Times New Roman"/>
          <w:sz w:val="28"/>
          <w:szCs w:val="28"/>
        </w:rPr>
        <w:t xml:space="preserve">Прийти на зустріч із класним керівником та отримати детальну інформацію стосовно проявів дитини та обставин ситуації, що склалася. </w:t>
      </w:r>
    </w:p>
    <w:p w:rsidR="001512C4" w:rsidRDefault="001512C4" w:rsidP="001512C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Батьки повинні написати заяву на </w:t>
      </w:r>
      <w:proofErr w:type="spellStart"/>
      <w:r>
        <w:rPr>
          <w:rFonts w:ascii="Times New Roman" w:hAnsi="Times New Roman" w:cs="Times New Roman"/>
          <w:sz w:val="28"/>
          <w:szCs w:val="28"/>
        </w:rPr>
        <w:t>ім</w:t>
      </w:r>
      <w:proofErr w:type="spellEnd"/>
      <w:r w:rsidRPr="00320974">
        <w:rPr>
          <w:rFonts w:ascii="Times New Roman" w:hAnsi="Times New Roman" w:cs="Times New Roman"/>
          <w:sz w:val="28"/>
          <w:szCs w:val="28"/>
          <w:lang w:val="ru-RU"/>
        </w:rPr>
        <w:t>’</w:t>
      </w:r>
      <w:r>
        <w:rPr>
          <w:rFonts w:ascii="Times New Roman" w:hAnsi="Times New Roman" w:cs="Times New Roman"/>
          <w:sz w:val="28"/>
          <w:szCs w:val="28"/>
        </w:rPr>
        <w:t>я директора.</w:t>
      </w:r>
    </w:p>
    <w:p w:rsidR="001512C4" w:rsidRPr="00C31945" w:rsidRDefault="001512C4" w:rsidP="001512C4">
      <w:pPr>
        <w:pStyle w:val="a3"/>
        <w:ind w:left="927"/>
        <w:jc w:val="both"/>
        <w:rPr>
          <w:rFonts w:ascii="Times New Roman" w:hAnsi="Times New Roman" w:cs="Times New Roman"/>
          <w:sz w:val="28"/>
          <w:szCs w:val="28"/>
        </w:rPr>
      </w:pPr>
    </w:p>
    <w:p w:rsidR="001512C4" w:rsidRPr="00320974" w:rsidRDefault="001512C4" w:rsidP="001512C4">
      <w:pPr>
        <w:ind w:firstLine="567"/>
        <w:jc w:val="both"/>
        <w:rPr>
          <w:rFonts w:ascii="Times New Roman" w:hAnsi="Times New Roman" w:cs="Times New Roman"/>
          <w:b/>
          <w:color w:val="FF0000"/>
          <w:sz w:val="28"/>
          <w:szCs w:val="28"/>
          <w:u w:val="single"/>
        </w:rPr>
      </w:pPr>
      <w:r w:rsidRPr="00320974">
        <w:rPr>
          <w:rFonts w:ascii="Times New Roman" w:hAnsi="Times New Roman" w:cs="Times New Roman"/>
          <w:b/>
          <w:color w:val="FF0000"/>
          <w:sz w:val="28"/>
          <w:szCs w:val="28"/>
          <w:u w:val="single"/>
        </w:rPr>
        <w:t>Директор закладу:</w:t>
      </w:r>
    </w:p>
    <w:p w:rsidR="001512C4" w:rsidRDefault="001512C4" w:rsidP="001512C4">
      <w:pPr>
        <w:ind w:firstLine="567"/>
        <w:jc w:val="both"/>
        <w:rPr>
          <w:rFonts w:ascii="Times New Roman" w:hAnsi="Times New Roman" w:cs="Times New Roman"/>
          <w:sz w:val="28"/>
          <w:szCs w:val="28"/>
        </w:rPr>
      </w:pPr>
      <w:r w:rsidRPr="007F2026">
        <w:rPr>
          <w:rFonts w:ascii="Times New Roman" w:hAnsi="Times New Roman" w:cs="Times New Roman"/>
          <w:sz w:val="28"/>
          <w:szCs w:val="28"/>
        </w:rPr>
        <w:t xml:space="preserve">1. За результатами розгляду Заяви керівник закладу видає рішення про проведення розслідування випадків булінгу (цькування) із визначенням уповноважених осіб. </w:t>
      </w:r>
    </w:p>
    <w:p w:rsidR="001512C4" w:rsidRDefault="001512C4" w:rsidP="001512C4">
      <w:pPr>
        <w:ind w:firstLine="567"/>
        <w:jc w:val="both"/>
        <w:rPr>
          <w:rFonts w:ascii="Times New Roman" w:hAnsi="Times New Roman" w:cs="Times New Roman"/>
          <w:sz w:val="28"/>
          <w:szCs w:val="28"/>
        </w:rPr>
      </w:pPr>
      <w:r w:rsidRPr="007F2026">
        <w:rPr>
          <w:rFonts w:ascii="Times New Roman" w:hAnsi="Times New Roman" w:cs="Times New Roman"/>
          <w:sz w:val="28"/>
          <w:szCs w:val="28"/>
        </w:rPr>
        <w:t xml:space="preserve">2. З метою розслідування випадків булінгу (цькування) уповноважені особи мають право вимагати письмові пояснення та матеріали у сторін. </w:t>
      </w:r>
    </w:p>
    <w:p w:rsidR="001512C4" w:rsidRDefault="001512C4" w:rsidP="001512C4">
      <w:pPr>
        <w:ind w:firstLine="567"/>
        <w:jc w:val="both"/>
        <w:rPr>
          <w:rFonts w:ascii="Times New Roman" w:hAnsi="Times New Roman" w:cs="Times New Roman"/>
          <w:sz w:val="28"/>
          <w:szCs w:val="28"/>
        </w:rPr>
      </w:pPr>
      <w:r w:rsidRPr="007F2026">
        <w:rPr>
          <w:rFonts w:ascii="Times New Roman" w:hAnsi="Times New Roman" w:cs="Times New Roman"/>
          <w:sz w:val="28"/>
          <w:szCs w:val="28"/>
        </w:rPr>
        <w:t xml:space="preserve">3. Для прийняття рішення за результатами розслідування керівник закладу створює комісію </w:t>
      </w:r>
      <w:r>
        <w:rPr>
          <w:rFonts w:ascii="Times New Roman" w:hAnsi="Times New Roman" w:cs="Times New Roman"/>
          <w:sz w:val="28"/>
          <w:szCs w:val="28"/>
        </w:rPr>
        <w:t xml:space="preserve">з числа педагогічних працівників </w:t>
      </w:r>
      <w:r w:rsidRPr="007F2026">
        <w:rPr>
          <w:rFonts w:ascii="Times New Roman" w:hAnsi="Times New Roman" w:cs="Times New Roman"/>
          <w:sz w:val="28"/>
          <w:szCs w:val="28"/>
        </w:rPr>
        <w:t xml:space="preserve">(у томі числі психолог, соціальний педагог), батьки постраждалого та булера, керівник закладу та інші заінтересовані особи. </w:t>
      </w:r>
      <w:r>
        <w:rPr>
          <w:rFonts w:ascii="Times New Roman" w:hAnsi="Times New Roman" w:cs="Times New Roman"/>
          <w:sz w:val="28"/>
          <w:szCs w:val="28"/>
        </w:rPr>
        <w:t xml:space="preserve">вчителів </w:t>
      </w:r>
      <w:r w:rsidRPr="007F2026">
        <w:rPr>
          <w:rFonts w:ascii="Times New Roman" w:hAnsi="Times New Roman" w:cs="Times New Roman"/>
          <w:sz w:val="28"/>
          <w:szCs w:val="28"/>
        </w:rPr>
        <w:t xml:space="preserve">з розгляду випадків булінгу (цькування) (далі – Комісія) та скликає засідання. </w:t>
      </w:r>
    </w:p>
    <w:p w:rsidR="001512C4" w:rsidRDefault="001512C4" w:rsidP="001512C4">
      <w:pPr>
        <w:ind w:firstLine="567"/>
        <w:jc w:val="both"/>
        <w:rPr>
          <w:rFonts w:ascii="Times New Roman" w:hAnsi="Times New Roman" w:cs="Times New Roman"/>
          <w:sz w:val="28"/>
          <w:szCs w:val="28"/>
        </w:rPr>
      </w:pPr>
      <w:r>
        <w:rPr>
          <w:rFonts w:ascii="Times New Roman" w:hAnsi="Times New Roman" w:cs="Times New Roman"/>
          <w:sz w:val="28"/>
          <w:szCs w:val="28"/>
        </w:rPr>
        <w:t>4.</w:t>
      </w:r>
      <w:r w:rsidRPr="00F921AE">
        <w:rPr>
          <w:rFonts w:ascii="Times New Roman" w:hAnsi="Times New Roman" w:cs="Times New Roman"/>
          <w:sz w:val="28"/>
          <w:szCs w:val="28"/>
        </w:rPr>
        <w:t xml:space="preserve"> </w:t>
      </w:r>
      <w:r>
        <w:rPr>
          <w:rFonts w:ascii="Times New Roman" w:hAnsi="Times New Roman" w:cs="Times New Roman"/>
          <w:sz w:val="28"/>
          <w:szCs w:val="28"/>
        </w:rPr>
        <w:t>У випадку виявлення факту булінгу (за висновком комісії),</w:t>
      </w:r>
      <w:r w:rsidRPr="007F2026">
        <w:rPr>
          <w:rFonts w:ascii="Times New Roman" w:hAnsi="Times New Roman" w:cs="Times New Roman"/>
          <w:sz w:val="28"/>
          <w:szCs w:val="28"/>
        </w:rPr>
        <w:t xml:space="preserve"> зобов’язаний повідомити уповноважені органи Національної поліції (ювенальна поліція) та службу у справах дітей.</w:t>
      </w:r>
    </w:p>
    <w:p w:rsidR="00E366AE" w:rsidRPr="00320974" w:rsidRDefault="00E366AE" w:rsidP="00E366AE">
      <w:pPr>
        <w:ind w:firstLine="567"/>
        <w:jc w:val="both"/>
        <w:rPr>
          <w:rFonts w:ascii="Times New Roman" w:hAnsi="Times New Roman" w:cs="Times New Roman"/>
          <w:color w:val="FF0000"/>
          <w:sz w:val="28"/>
          <w:szCs w:val="28"/>
        </w:rPr>
      </w:pPr>
      <w:r w:rsidRPr="00320974">
        <w:rPr>
          <w:rFonts w:ascii="Times New Roman" w:hAnsi="Times New Roman" w:cs="Times New Roman"/>
          <w:b/>
          <w:color w:val="FF0000"/>
          <w:sz w:val="28"/>
          <w:szCs w:val="28"/>
          <w:u w:val="single"/>
        </w:rPr>
        <w:t>Комісія з розгляду випадків булінгу (цькування)</w:t>
      </w:r>
    </w:p>
    <w:p w:rsidR="00E366AE" w:rsidRDefault="00E366AE" w:rsidP="00E366AE">
      <w:pPr>
        <w:ind w:firstLine="567"/>
        <w:jc w:val="both"/>
        <w:rPr>
          <w:rFonts w:ascii="Times New Roman" w:hAnsi="Times New Roman" w:cs="Times New Roman"/>
          <w:sz w:val="28"/>
          <w:szCs w:val="28"/>
        </w:rPr>
      </w:pPr>
      <w:r>
        <w:rPr>
          <w:rFonts w:ascii="Times New Roman" w:hAnsi="Times New Roman" w:cs="Times New Roman"/>
          <w:sz w:val="28"/>
          <w:szCs w:val="28"/>
        </w:rPr>
        <w:t>1</w:t>
      </w:r>
      <w:r w:rsidRPr="007F2026">
        <w:rPr>
          <w:rFonts w:ascii="Times New Roman" w:hAnsi="Times New Roman" w:cs="Times New Roman"/>
          <w:sz w:val="28"/>
          <w:szCs w:val="28"/>
        </w:rPr>
        <w:t xml:space="preserve">. Комісія у своїй діяльності керується законодавством України та іншими нормативними актами. </w:t>
      </w:r>
    </w:p>
    <w:p w:rsidR="00E366AE" w:rsidRDefault="00E366AE" w:rsidP="00E366AE">
      <w:pPr>
        <w:ind w:firstLine="567"/>
        <w:jc w:val="both"/>
        <w:rPr>
          <w:rFonts w:ascii="Times New Roman" w:hAnsi="Times New Roman" w:cs="Times New Roman"/>
          <w:sz w:val="28"/>
          <w:szCs w:val="28"/>
        </w:rPr>
      </w:pPr>
      <w:r>
        <w:rPr>
          <w:rFonts w:ascii="Times New Roman" w:hAnsi="Times New Roman" w:cs="Times New Roman"/>
          <w:sz w:val="28"/>
          <w:szCs w:val="28"/>
        </w:rPr>
        <w:t>2. Визначає</w:t>
      </w:r>
      <w:r w:rsidRPr="007F2026">
        <w:rPr>
          <w:rFonts w:ascii="Times New Roman" w:hAnsi="Times New Roman" w:cs="Times New Roman"/>
          <w:sz w:val="28"/>
          <w:szCs w:val="28"/>
        </w:rPr>
        <w:t xml:space="preserve"> </w:t>
      </w:r>
      <w:r>
        <w:rPr>
          <w:rFonts w:ascii="Times New Roman" w:hAnsi="Times New Roman" w:cs="Times New Roman"/>
          <w:sz w:val="28"/>
          <w:szCs w:val="28"/>
        </w:rPr>
        <w:t>чи був скоєний</w:t>
      </w:r>
      <w:r w:rsidRPr="007F2026">
        <w:rPr>
          <w:rFonts w:ascii="Times New Roman" w:hAnsi="Times New Roman" w:cs="Times New Roman"/>
          <w:sz w:val="28"/>
          <w:szCs w:val="28"/>
        </w:rPr>
        <w:t xml:space="preserve"> булінг (цькування), а не одноразовий конфлікт чи сварка, тобто відповідні ді</w:t>
      </w:r>
      <w:r>
        <w:rPr>
          <w:rFonts w:ascii="Times New Roman" w:hAnsi="Times New Roman" w:cs="Times New Roman"/>
          <w:sz w:val="28"/>
          <w:szCs w:val="28"/>
        </w:rPr>
        <w:t xml:space="preserve">ї носять систематичний характер і повідомляє керівника закладу. </w:t>
      </w:r>
      <w:r w:rsidRPr="007F2026">
        <w:rPr>
          <w:rFonts w:ascii="Times New Roman" w:hAnsi="Times New Roman" w:cs="Times New Roman"/>
          <w:sz w:val="28"/>
          <w:szCs w:val="28"/>
        </w:rPr>
        <w:t xml:space="preserve"> </w:t>
      </w:r>
    </w:p>
    <w:p w:rsidR="00E366AE" w:rsidRDefault="00E366AE" w:rsidP="00E366AE">
      <w:pPr>
        <w:ind w:firstLine="567"/>
        <w:jc w:val="both"/>
        <w:rPr>
          <w:rFonts w:ascii="Times New Roman" w:hAnsi="Times New Roman" w:cs="Times New Roman"/>
          <w:sz w:val="28"/>
          <w:szCs w:val="28"/>
        </w:rPr>
      </w:pPr>
      <w:r w:rsidRPr="007F2026">
        <w:rPr>
          <w:rFonts w:ascii="Times New Roman" w:hAnsi="Times New Roman" w:cs="Times New Roman"/>
          <w:sz w:val="28"/>
          <w:szCs w:val="28"/>
        </w:rPr>
        <w:t xml:space="preserve">8. У разі, якщо Комісія не кваліфікує випадок як булінг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 </w:t>
      </w:r>
    </w:p>
    <w:p w:rsidR="00E366AE" w:rsidRDefault="00E366AE" w:rsidP="00E366AE">
      <w:pPr>
        <w:ind w:firstLine="567"/>
        <w:jc w:val="both"/>
        <w:rPr>
          <w:rFonts w:ascii="Times New Roman" w:hAnsi="Times New Roman" w:cs="Times New Roman"/>
          <w:sz w:val="28"/>
          <w:szCs w:val="28"/>
        </w:rPr>
      </w:pPr>
      <w:r w:rsidRPr="007F2026">
        <w:rPr>
          <w:rFonts w:ascii="Times New Roman" w:hAnsi="Times New Roman" w:cs="Times New Roman"/>
          <w:sz w:val="28"/>
          <w:szCs w:val="28"/>
        </w:rPr>
        <w:lastRenderedPageBreak/>
        <w:t xml:space="preserve">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 </w:t>
      </w:r>
    </w:p>
    <w:p w:rsidR="00E366AE" w:rsidRDefault="00E366AE" w:rsidP="00E366AE">
      <w:pPr>
        <w:ind w:firstLine="567"/>
        <w:jc w:val="both"/>
        <w:rPr>
          <w:rFonts w:ascii="Times New Roman" w:hAnsi="Times New Roman" w:cs="Times New Roman"/>
          <w:sz w:val="28"/>
          <w:szCs w:val="28"/>
        </w:rPr>
      </w:pPr>
      <w:r w:rsidRPr="007F2026">
        <w:rPr>
          <w:rFonts w:ascii="Times New Roman" w:hAnsi="Times New Roman" w:cs="Times New Roman"/>
          <w:sz w:val="28"/>
          <w:szCs w:val="28"/>
        </w:rPr>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булінгу (цькування). </w:t>
      </w:r>
    </w:p>
    <w:p w:rsidR="00E366AE" w:rsidRDefault="00E366AE" w:rsidP="00E366AE">
      <w:pPr>
        <w:ind w:firstLine="567"/>
        <w:jc w:val="both"/>
        <w:rPr>
          <w:rFonts w:ascii="Times New Roman" w:hAnsi="Times New Roman" w:cs="Times New Roman"/>
          <w:sz w:val="28"/>
          <w:szCs w:val="28"/>
        </w:rPr>
      </w:pPr>
      <w:r w:rsidRPr="007F2026">
        <w:rPr>
          <w:rFonts w:ascii="Times New Roman" w:hAnsi="Times New Roman" w:cs="Times New Roman"/>
          <w:sz w:val="28"/>
          <w:szCs w:val="28"/>
        </w:rPr>
        <w:t xml:space="preserve">11. Батьки зобов’язані виконувати рішення та рекомендації Комісії. </w:t>
      </w:r>
    </w:p>
    <w:p w:rsidR="001512C4" w:rsidRPr="001512C4" w:rsidRDefault="001512C4" w:rsidP="001512C4">
      <w:pPr>
        <w:jc w:val="both"/>
        <w:rPr>
          <w:color w:val="000000" w:themeColor="text1"/>
          <w:sz w:val="28"/>
        </w:rPr>
      </w:pPr>
      <w:bookmarkStart w:id="0" w:name="_GoBack"/>
      <w:bookmarkEnd w:id="0"/>
    </w:p>
    <w:sectPr w:rsidR="001512C4" w:rsidRPr="001512C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60701"/>
    <w:multiLevelType w:val="hybridMultilevel"/>
    <w:tmpl w:val="3D5A146C"/>
    <w:lvl w:ilvl="0" w:tplc="B62644D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12"/>
    <w:rsid w:val="001512C4"/>
    <w:rsid w:val="00C86B91"/>
    <w:rsid w:val="00E366AE"/>
    <w:rsid w:val="00E45F12"/>
    <w:rsid w:val="00F67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11356-1EDC-4D54-9A14-B779B659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2784</Words>
  <Characters>1588</Characters>
  <Application>Microsoft Office Word</Application>
  <DocSecurity>0</DocSecurity>
  <Lines>13</Lines>
  <Paragraphs>8</Paragraphs>
  <ScaleCrop>false</ScaleCrop>
  <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 Малиенко</dc:creator>
  <cp:keywords/>
  <dc:description/>
  <cp:lastModifiedBy>Лена Малиенко</cp:lastModifiedBy>
  <cp:revision>3</cp:revision>
  <dcterms:created xsi:type="dcterms:W3CDTF">2020-03-24T11:40:00Z</dcterms:created>
  <dcterms:modified xsi:type="dcterms:W3CDTF">2020-03-24T11:42:00Z</dcterms:modified>
</cp:coreProperties>
</file>